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4B3D" w14:textId="77777777" w:rsidR="00CD2B89" w:rsidRPr="00E3135C" w:rsidRDefault="00F65EAA" w:rsidP="00157D11">
      <w:pPr>
        <w:rPr>
          <w:b/>
          <w:color w:val="00B050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066EC4A2" wp14:editId="531BBFFC">
            <wp:simplePos x="0" y="0"/>
            <wp:positionH relativeFrom="column">
              <wp:posOffset>3218815</wp:posOffset>
            </wp:positionH>
            <wp:positionV relativeFrom="paragraph">
              <wp:posOffset>-676275</wp:posOffset>
            </wp:positionV>
            <wp:extent cx="1514475" cy="1060133"/>
            <wp:effectExtent l="0" t="0" r="0" b="6985"/>
            <wp:wrapNone/>
            <wp:docPr id="8" name="irc_mi" descr="Image result for su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B89" w:rsidRPr="00E3135C">
        <w:rPr>
          <w:b/>
          <w:color w:val="00B050"/>
          <w:sz w:val="36"/>
          <w:szCs w:val="36"/>
        </w:rPr>
        <w:t>Hello!</w:t>
      </w:r>
      <w:r w:rsidR="00DD30B8" w:rsidRPr="00E3135C">
        <w:rPr>
          <w:b/>
          <w:color w:val="00B050"/>
          <w:sz w:val="36"/>
          <w:szCs w:val="36"/>
        </w:rPr>
        <w:t xml:space="preserve"> Welcome to Fourth Grade! </w:t>
      </w:r>
    </w:p>
    <w:p w14:paraId="5AF12E29" w14:textId="77777777" w:rsidR="00DD30B8" w:rsidRDefault="00F65EAA" w:rsidP="00DD30B8">
      <w:pPr>
        <w:rPr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2507536" wp14:editId="63AD5049">
            <wp:simplePos x="0" y="0"/>
            <wp:positionH relativeFrom="column">
              <wp:posOffset>4171950</wp:posOffset>
            </wp:positionH>
            <wp:positionV relativeFrom="paragraph">
              <wp:posOffset>892810</wp:posOffset>
            </wp:positionV>
            <wp:extent cx="1231265" cy="1296557"/>
            <wp:effectExtent l="0" t="0" r="6985" b="0"/>
            <wp:wrapNone/>
            <wp:docPr id="10" name="irc_mi" descr="Image result for book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ok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B89">
        <w:rPr>
          <w:sz w:val="28"/>
          <w:szCs w:val="28"/>
        </w:rPr>
        <w:t>I am so excited to be your child’s teacher</w:t>
      </w:r>
      <w:r w:rsidR="00C320A3">
        <w:rPr>
          <w:sz w:val="28"/>
          <w:szCs w:val="28"/>
        </w:rPr>
        <w:t xml:space="preserve"> this year! I c</w:t>
      </w:r>
      <w:r w:rsidR="00CD2B89">
        <w:rPr>
          <w:sz w:val="28"/>
          <w:szCs w:val="28"/>
        </w:rPr>
        <w:t xml:space="preserve">an’t wait to meet you and your wonderful student. We are going to have such a positive and uplifting year. I will be focusing on encouraging the children to reach their </w:t>
      </w:r>
      <w:r w:rsidR="00787B42">
        <w:rPr>
          <w:sz w:val="28"/>
          <w:szCs w:val="28"/>
        </w:rPr>
        <w:t xml:space="preserve">full </w:t>
      </w:r>
      <w:r w:rsidR="00CD2B89">
        <w:rPr>
          <w:sz w:val="28"/>
          <w:szCs w:val="28"/>
        </w:rPr>
        <w:t>potential</w:t>
      </w:r>
      <w:r w:rsidR="00DD30B8">
        <w:rPr>
          <w:sz w:val="28"/>
          <w:szCs w:val="28"/>
        </w:rPr>
        <w:t>,</w:t>
      </w:r>
      <w:r w:rsidR="00CD2B89">
        <w:rPr>
          <w:sz w:val="28"/>
          <w:szCs w:val="28"/>
        </w:rPr>
        <w:t xml:space="preserve"> </w:t>
      </w:r>
      <w:r w:rsidR="00C320A3">
        <w:rPr>
          <w:sz w:val="28"/>
          <w:szCs w:val="28"/>
        </w:rPr>
        <w:t>bo</w:t>
      </w:r>
      <w:r w:rsidR="00DD30B8">
        <w:rPr>
          <w:sz w:val="28"/>
          <w:szCs w:val="28"/>
        </w:rPr>
        <w:t>th academically and personally.</w:t>
      </w:r>
    </w:p>
    <w:p w14:paraId="7184D447" w14:textId="77777777" w:rsidR="00DD30B8" w:rsidRDefault="00DD30B8" w:rsidP="00DD30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See you soon!</w:t>
      </w:r>
    </w:p>
    <w:p w14:paraId="0FD08B87" w14:textId="77777777" w:rsidR="00DD30B8" w:rsidRDefault="00DD30B8" w:rsidP="00DD30B8">
      <w:pPr>
        <w:spacing w:after="0"/>
        <w:rPr>
          <w:rFonts w:ascii="Lucida Handwriting" w:hAnsi="Lucida Handwriting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3135C">
        <w:rPr>
          <w:rFonts w:ascii="Lucida Handwriting" w:hAnsi="Lucida Handwriting"/>
          <w:sz w:val="28"/>
          <w:szCs w:val="28"/>
        </w:rPr>
        <w:t>Mrs. Susan Lagueux</w:t>
      </w:r>
      <w:r w:rsidR="00F65EAA">
        <w:rPr>
          <w:rFonts w:ascii="Lucida Handwriting" w:hAnsi="Lucida Handwriting"/>
          <w:sz w:val="28"/>
          <w:szCs w:val="28"/>
        </w:rPr>
        <w:t xml:space="preserve">      </w:t>
      </w:r>
    </w:p>
    <w:p w14:paraId="4E856487" w14:textId="77777777" w:rsidR="00E3135C" w:rsidRPr="00E3135C" w:rsidRDefault="00E3135C" w:rsidP="00DD30B8">
      <w:pPr>
        <w:spacing w:after="0"/>
        <w:rPr>
          <w:rFonts w:ascii="Lucida Handwriting" w:hAnsi="Lucida Handwriting"/>
          <w:sz w:val="28"/>
          <w:szCs w:val="28"/>
        </w:rPr>
      </w:pPr>
    </w:p>
    <w:p w14:paraId="6E6E6881" w14:textId="77777777" w:rsidR="00157D11" w:rsidRPr="00E3135C" w:rsidRDefault="00157D11" w:rsidP="00E3135C">
      <w:pPr>
        <w:rPr>
          <w:b/>
          <w:color w:val="FF0000"/>
          <w:sz w:val="28"/>
          <w:szCs w:val="28"/>
        </w:rPr>
      </w:pPr>
      <w:r w:rsidRPr="00E3135C">
        <w:rPr>
          <w:b/>
          <w:color w:val="FF0000"/>
          <w:sz w:val="28"/>
          <w:szCs w:val="28"/>
        </w:rPr>
        <w:t>Fourth Grade Supply List</w:t>
      </w:r>
      <w:r w:rsidR="00E3135C" w:rsidRPr="00E3135C">
        <w:rPr>
          <w:b/>
          <w:color w:val="FF0000"/>
          <w:sz w:val="28"/>
          <w:szCs w:val="28"/>
        </w:rPr>
        <w:t>:</w:t>
      </w:r>
    </w:p>
    <w:p w14:paraId="3A1126DF" w14:textId="69CC916A" w:rsidR="00157D11" w:rsidRPr="00746E3B" w:rsidRDefault="00157D11" w:rsidP="00DC3A4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4 color</w:t>
      </w:r>
      <w:r w:rsidR="00746E3B" w:rsidRPr="00746E3B">
        <w:rPr>
          <w:sz w:val="24"/>
          <w:szCs w:val="24"/>
        </w:rPr>
        <w:t>-</w:t>
      </w:r>
      <w:r w:rsidRPr="00746E3B">
        <w:rPr>
          <w:sz w:val="24"/>
          <w:szCs w:val="24"/>
        </w:rPr>
        <w:t xml:space="preserve">specific </w:t>
      </w:r>
      <w:r w:rsidR="00925697" w:rsidRPr="00746E3B">
        <w:rPr>
          <w:sz w:val="24"/>
          <w:szCs w:val="24"/>
        </w:rPr>
        <w:t xml:space="preserve">plastic </w:t>
      </w:r>
      <w:r w:rsidRPr="00746E3B">
        <w:rPr>
          <w:sz w:val="24"/>
          <w:szCs w:val="24"/>
        </w:rPr>
        <w:t>pocket folders</w:t>
      </w:r>
      <w:r w:rsidR="00CD2B89" w:rsidRPr="00746E3B">
        <w:rPr>
          <w:sz w:val="24"/>
          <w:szCs w:val="24"/>
        </w:rPr>
        <w:t xml:space="preserve"> with prongs</w:t>
      </w:r>
      <w:r w:rsidRPr="00746E3B">
        <w:rPr>
          <w:sz w:val="24"/>
          <w:szCs w:val="24"/>
        </w:rPr>
        <w:t>: Red</w:t>
      </w:r>
      <w:r w:rsidR="003F474F" w:rsidRPr="00746E3B">
        <w:rPr>
          <w:sz w:val="24"/>
          <w:szCs w:val="24"/>
        </w:rPr>
        <w:t xml:space="preserve"> (label with </w:t>
      </w:r>
      <w:r w:rsidR="005168FF" w:rsidRPr="005168FF">
        <w:rPr>
          <w:b/>
          <w:bCs/>
          <w:sz w:val="24"/>
          <w:szCs w:val="24"/>
        </w:rPr>
        <w:t>child’s</w:t>
      </w:r>
      <w:r w:rsidR="005168FF">
        <w:rPr>
          <w:sz w:val="24"/>
          <w:szCs w:val="24"/>
        </w:rPr>
        <w:t xml:space="preserve"> </w:t>
      </w:r>
      <w:r w:rsidR="003F474F" w:rsidRPr="00746E3B">
        <w:rPr>
          <w:b/>
          <w:bCs/>
          <w:sz w:val="24"/>
          <w:szCs w:val="24"/>
        </w:rPr>
        <w:t>name</w:t>
      </w:r>
      <w:r w:rsidR="003F474F" w:rsidRPr="00746E3B">
        <w:rPr>
          <w:sz w:val="24"/>
          <w:szCs w:val="24"/>
        </w:rPr>
        <w:t xml:space="preserve"> and “</w:t>
      </w:r>
      <w:r w:rsidR="003F474F" w:rsidRPr="00746E3B">
        <w:rPr>
          <w:b/>
          <w:bCs/>
          <w:sz w:val="24"/>
          <w:szCs w:val="24"/>
        </w:rPr>
        <w:t>RE/LA</w:t>
      </w:r>
      <w:r w:rsidR="003F474F" w:rsidRPr="00746E3B">
        <w:rPr>
          <w:sz w:val="24"/>
          <w:szCs w:val="24"/>
        </w:rPr>
        <w:t>”)</w:t>
      </w:r>
      <w:r w:rsidRPr="00746E3B">
        <w:rPr>
          <w:sz w:val="24"/>
          <w:szCs w:val="24"/>
        </w:rPr>
        <w:t>, Blue</w:t>
      </w:r>
      <w:r w:rsidR="003F474F" w:rsidRPr="00746E3B">
        <w:rPr>
          <w:sz w:val="24"/>
          <w:szCs w:val="24"/>
        </w:rPr>
        <w:t xml:space="preserve"> (label with </w:t>
      </w:r>
      <w:r w:rsidR="003F474F" w:rsidRPr="00746E3B">
        <w:rPr>
          <w:b/>
          <w:bCs/>
          <w:sz w:val="24"/>
          <w:szCs w:val="24"/>
        </w:rPr>
        <w:t>name</w:t>
      </w:r>
      <w:r w:rsidR="003F474F" w:rsidRPr="00746E3B">
        <w:rPr>
          <w:sz w:val="24"/>
          <w:szCs w:val="24"/>
        </w:rPr>
        <w:t xml:space="preserve"> and “</w:t>
      </w:r>
      <w:r w:rsidR="003F474F" w:rsidRPr="00746E3B">
        <w:rPr>
          <w:b/>
          <w:bCs/>
          <w:sz w:val="24"/>
          <w:szCs w:val="24"/>
        </w:rPr>
        <w:t>Novel Study</w:t>
      </w:r>
      <w:r w:rsidR="003F474F" w:rsidRPr="00746E3B">
        <w:rPr>
          <w:sz w:val="24"/>
          <w:szCs w:val="24"/>
        </w:rPr>
        <w:t>”)</w:t>
      </w:r>
      <w:r w:rsidRPr="00746E3B">
        <w:rPr>
          <w:sz w:val="24"/>
          <w:szCs w:val="24"/>
        </w:rPr>
        <w:t xml:space="preserve">, </w:t>
      </w:r>
      <w:r w:rsidR="00925697" w:rsidRPr="00746E3B">
        <w:rPr>
          <w:sz w:val="24"/>
          <w:szCs w:val="24"/>
        </w:rPr>
        <w:t>Yellow</w:t>
      </w:r>
      <w:r w:rsidR="003F474F" w:rsidRPr="00746E3B">
        <w:rPr>
          <w:sz w:val="24"/>
          <w:szCs w:val="24"/>
        </w:rPr>
        <w:t xml:space="preserve"> (label with </w:t>
      </w:r>
      <w:r w:rsidR="003F474F" w:rsidRPr="00746E3B">
        <w:rPr>
          <w:b/>
          <w:bCs/>
          <w:sz w:val="24"/>
          <w:szCs w:val="24"/>
        </w:rPr>
        <w:t>name</w:t>
      </w:r>
      <w:r w:rsidR="003F474F" w:rsidRPr="00746E3B">
        <w:rPr>
          <w:sz w:val="24"/>
          <w:szCs w:val="24"/>
        </w:rPr>
        <w:t xml:space="preserve"> and “</w:t>
      </w:r>
      <w:r w:rsidR="003F474F" w:rsidRPr="00746E3B">
        <w:rPr>
          <w:b/>
          <w:bCs/>
          <w:sz w:val="24"/>
          <w:szCs w:val="24"/>
        </w:rPr>
        <w:t>Social Studies</w:t>
      </w:r>
      <w:r w:rsidR="003F474F" w:rsidRPr="00746E3B">
        <w:rPr>
          <w:sz w:val="24"/>
          <w:szCs w:val="24"/>
        </w:rPr>
        <w:t>”</w:t>
      </w:r>
      <w:r w:rsidRPr="00746E3B">
        <w:rPr>
          <w:sz w:val="24"/>
          <w:szCs w:val="24"/>
        </w:rPr>
        <w:t xml:space="preserve">, </w:t>
      </w:r>
      <w:r w:rsidR="00925697" w:rsidRPr="00746E3B">
        <w:rPr>
          <w:sz w:val="24"/>
          <w:szCs w:val="24"/>
        </w:rPr>
        <w:t>Green</w:t>
      </w:r>
      <w:r w:rsidR="00DC3A4B" w:rsidRPr="00746E3B">
        <w:rPr>
          <w:sz w:val="24"/>
          <w:szCs w:val="24"/>
        </w:rPr>
        <w:t xml:space="preserve"> (label with </w:t>
      </w:r>
      <w:r w:rsidR="00DC3A4B" w:rsidRPr="00746E3B">
        <w:rPr>
          <w:b/>
          <w:bCs/>
          <w:sz w:val="24"/>
          <w:szCs w:val="24"/>
        </w:rPr>
        <w:t>name</w:t>
      </w:r>
      <w:r w:rsidR="00DC3A4B" w:rsidRPr="00746E3B">
        <w:rPr>
          <w:sz w:val="24"/>
          <w:szCs w:val="24"/>
        </w:rPr>
        <w:t xml:space="preserve"> and “</w:t>
      </w:r>
      <w:r w:rsidR="00DC3A4B" w:rsidRPr="00746E3B">
        <w:rPr>
          <w:b/>
          <w:bCs/>
          <w:sz w:val="24"/>
          <w:szCs w:val="24"/>
        </w:rPr>
        <w:t>Science</w:t>
      </w:r>
      <w:r w:rsidR="00DC3A4B" w:rsidRPr="00746E3B">
        <w:rPr>
          <w:sz w:val="24"/>
          <w:szCs w:val="24"/>
        </w:rPr>
        <w:t>”)</w:t>
      </w:r>
    </w:p>
    <w:p w14:paraId="3F0D1240" w14:textId="651E4596" w:rsidR="00157D11" w:rsidRPr="00746E3B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2 packs of white notebook paper</w:t>
      </w:r>
      <w:r w:rsidR="00925697" w:rsidRPr="00746E3B">
        <w:rPr>
          <w:sz w:val="24"/>
          <w:szCs w:val="24"/>
        </w:rPr>
        <w:t>, wide ruled</w:t>
      </w:r>
      <w:r w:rsidRPr="00746E3B">
        <w:rPr>
          <w:sz w:val="24"/>
          <w:szCs w:val="24"/>
        </w:rPr>
        <w:t xml:space="preserve"> (100 sheets </w:t>
      </w:r>
      <w:r w:rsidR="00DC3A4B" w:rsidRPr="00746E3B">
        <w:rPr>
          <w:sz w:val="24"/>
          <w:szCs w:val="24"/>
        </w:rPr>
        <w:t>each</w:t>
      </w:r>
      <w:r w:rsidRPr="00746E3B">
        <w:rPr>
          <w:sz w:val="24"/>
          <w:szCs w:val="24"/>
        </w:rPr>
        <w:t>)</w:t>
      </w:r>
      <w:r w:rsidR="00925697" w:rsidRPr="00746E3B">
        <w:rPr>
          <w:sz w:val="24"/>
          <w:szCs w:val="24"/>
        </w:rPr>
        <w:t xml:space="preserve"> – bring in one for desk, and keep one at home for HW, etc.</w:t>
      </w:r>
    </w:p>
    <w:p w14:paraId="5E75FCE9" w14:textId="28A288CE" w:rsidR="00157D11" w:rsidRPr="00746E3B" w:rsidRDefault="00CD2B89" w:rsidP="00DC3A4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3</w:t>
      </w:r>
      <w:r w:rsidR="00157D11" w:rsidRPr="00746E3B">
        <w:rPr>
          <w:sz w:val="24"/>
          <w:szCs w:val="24"/>
        </w:rPr>
        <w:t xml:space="preserve"> </w:t>
      </w:r>
      <w:r w:rsidR="003A46C7">
        <w:rPr>
          <w:sz w:val="24"/>
          <w:szCs w:val="24"/>
        </w:rPr>
        <w:t>color-specific c</w:t>
      </w:r>
      <w:r w:rsidR="00157D11" w:rsidRPr="00746E3B">
        <w:rPr>
          <w:sz w:val="24"/>
          <w:szCs w:val="24"/>
        </w:rPr>
        <w:t>omposition notebooks</w:t>
      </w:r>
      <w:r w:rsidR="004404C5">
        <w:rPr>
          <w:sz w:val="24"/>
          <w:szCs w:val="24"/>
        </w:rPr>
        <w:t>-</w:t>
      </w:r>
      <w:r w:rsidR="00DC3A4B" w:rsidRPr="00746E3B">
        <w:rPr>
          <w:sz w:val="24"/>
          <w:szCs w:val="24"/>
        </w:rPr>
        <w:t>wide ruled</w:t>
      </w:r>
      <w:r w:rsidR="004404C5">
        <w:rPr>
          <w:sz w:val="24"/>
          <w:szCs w:val="24"/>
        </w:rPr>
        <w:t>:</w:t>
      </w:r>
      <w:r w:rsidR="00DC3A4B" w:rsidRPr="00746E3B">
        <w:rPr>
          <w:sz w:val="24"/>
          <w:szCs w:val="24"/>
        </w:rPr>
        <w:t xml:space="preserve"> Green (labeled with </w:t>
      </w:r>
      <w:r w:rsidR="005168FF" w:rsidRPr="005168FF">
        <w:rPr>
          <w:b/>
          <w:bCs/>
          <w:sz w:val="24"/>
          <w:szCs w:val="24"/>
        </w:rPr>
        <w:t xml:space="preserve">child’s </w:t>
      </w:r>
      <w:r w:rsidR="00DC3A4B" w:rsidRPr="00746E3B">
        <w:rPr>
          <w:b/>
          <w:bCs/>
          <w:sz w:val="24"/>
          <w:szCs w:val="24"/>
        </w:rPr>
        <w:t>name</w:t>
      </w:r>
      <w:r w:rsidR="00DC3A4B" w:rsidRPr="00746E3B">
        <w:rPr>
          <w:sz w:val="24"/>
          <w:szCs w:val="24"/>
        </w:rPr>
        <w:t xml:space="preserve"> and “</w:t>
      </w:r>
      <w:r w:rsidR="00DC3A4B" w:rsidRPr="00746E3B">
        <w:rPr>
          <w:b/>
          <w:bCs/>
          <w:sz w:val="24"/>
          <w:szCs w:val="24"/>
        </w:rPr>
        <w:t>Spelling Contract</w:t>
      </w:r>
      <w:r w:rsidR="00DC3A4B" w:rsidRPr="00746E3B">
        <w:rPr>
          <w:sz w:val="24"/>
          <w:szCs w:val="24"/>
        </w:rPr>
        <w:t>”</w:t>
      </w:r>
      <w:r w:rsidR="00925697" w:rsidRPr="00746E3B">
        <w:rPr>
          <w:sz w:val="24"/>
          <w:szCs w:val="24"/>
        </w:rPr>
        <w:t>)</w:t>
      </w:r>
      <w:r w:rsidR="00DC3A4B" w:rsidRPr="00746E3B">
        <w:rPr>
          <w:sz w:val="24"/>
          <w:szCs w:val="24"/>
        </w:rPr>
        <w:t xml:space="preserve">, Red (labeled with </w:t>
      </w:r>
      <w:r w:rsidR="00DC3A4B" w:rsidRPr="00746E3B">
        <w:rPr>
          <w:b/>
          <w:bCs/>
          <w:sz w:val="24"/>
          <w:szCs w:val="24"/>
        </w:rPr>
        <w:t>name</w:t>
      </w:r>
      <w:r w:rsidR="00DC3A4B" w:rsidRPr="00746E3B">
        <w:rPr>
          <w:sz w:val="24"/>
          <w:szCs w:val="24"/>
        </w:rPr>
        <w:t xml:space="preserve"> and </w:t>
      </w:r>
      <w:r w:rsidR="00746E3B" w:rsidRPr="00746E3B">
        <w:rPr>
          <w:sz w:val="24"/>
          <w:szCs w:val="24"/>
        </w:rPr>
        <w:t>“</w:t>
      </w:r>
      <w:r w:rsidR="00746E3B" w:rsidRPr="00746E3B">
        <w:rPr>
          <w:b/>
          <w:bCs/>
          <w:sz w:val="24"/>
          <w:szCs w:val="24"/>
        </w:rPr>
        <w:t>Writing Journal</w:t>
      </w:r>
      <w:r w:rsidR="00746E3B" w:rsidRPr="00746E3B">
        <w:rPr>
          <w:sz w:val="24"/>
          <w:szCs w:val="24"/>
        </w:rPr>
        <w:t xml:space="preserve">”, and Black (labeled with </w:t>
      </w:r>
      <w:r w:rsidR="00746E3B" w:rsidRPr="00746E3B">
        <w:rPr>
          <w:b/>
          <w:bCs/>
          <w:sz w:val="24"/>
          <w:szCs w:val="24"/>
        </w:rPr>
        <w:t>name</w:t>
      </w:r>
      <w:r w:rsidR="00746E3B" w:rsidRPr="00746E3B">
        <w:rPr>
          <w:sz w:val="24"/>
          <w:szCs w:val="24"/>
        </w:rPr>
        <w:t xml:space="preserve"> and “</w:t>
      </w:r>
      <w:r w:rsidR="00746E3B" w:rsidRPr="00746E3B">
        <w:rPr>
          <w:b/>
          <w:bCs/>
          <w:sz w:val="24"/>
          <w:szCs w:val="24"/>
        </w:rPr>
        <w:t>Math Journal</w:t>
      </w:r>
      <w:r w:rsidR="00746E3B" w:rsidRPr="00746E3B">
        <w:rPr>
          <w:sz w:val="24"/>
          <w:szCs w:val="24"/>
        </w:rPr>
        <w:t>”)</w:t>
      </w:r>
    </w:p>
    <w:p w14:paraId="6F74684F" w14:textId="538F3619" w:rsidR="00157D11" w:rsidRPr="00746E3B" w:rsidRDefault="00071DFA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57D11" w:rsidRPr="00746E3B">
        <w:rPr>
          <w:sz w:val="24"/>
          <w:szCs w:val="24"/>
        </w:rPr>
        <w:t xml:space="preserve"> set</w:t>
      </w:r>
      <w:r>
        <w:rPr>
          <w:sz w:val="24"/>
          <w:szCs w:val="24"/>
        </w:rPr>
        <w:t>s</w:t>
      </w:r>
      <w:r w:rsidR="00157D11" w:rsidRPr="00746E3B">
        <w:rPr>
          <w:sz w:val="24"/>
          <w:szCs w:val="24"/>
        </w:rPr>
        <w:t xml:space="preserve"> of 12 </w:t>
      </w:r>
      <w:r>
        <w:rPr>
          <w:sz w:val="24"/>
          <w:szCs w:val="24"/>
        </w:rPr>
        <w:t>#</w:t>
      </w:r>
      <w:r w:rsidR="00157D11" w:rsidRPr="00746E3B">
        <w:rPr>
          <w:sz w:val="24"/>
          <w:szCs w:val="24"/>
        </w:rPr>
        <w:t>2 pencils (pre-sharpened preferred)</w:t>
      </w:r>
      <w:r>
        <w:rPr>
          <w:sz w:val="24"/>
          <w:szCs w:val="24"/>
        </w:rPr>
        <w:t xml:space="preserve"> One box for student, one for class bin</w:t>
      </w:r>
    </w:p>
    <w:p w14:paraId="5FD28D97" w14:textId="6B1BE1E4" w:rsidR="00157D11" w:rsidRPr="00746E3B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bookmarkStart w:id="0" w:name="_Hlk11763524"/>
      <w:r w:rsidRPr="00746E3B">
        <w:rPr>
          <w:sz w:val="24"/>
          <w:szCs w:val="24"/>
        </w:rPr>
        <w:t xml:space="preserve">Package of </w:t>
      </w:r>
      <w:r w:rsidR="00746E3B" w:rsidRPr="00746E3B">
        <w:rPr>
          <w:sz w:val="24"/>
          <w:szCs w:val="24"/>
        </w:rPr>
        <w:t xml:space="preserve">thin yellow </w:t>
      </w:r>
      <w:r w:rsidRPr="00746E3B">
        <w:rPr>
          <w:sz w:val="24"/>
          <w:szCs w:val="24"/>
        </w:rPr>
        <w:t xml:space="preserve">highlighters </w:t>
      </w:r>
    </w:p>
    <w:bookmarkEnd w:id="0"/>
    <w:p w14:paraId="2B8ED377" w14:textId="3ED48F24" w:rsidR="00157D11" w:rsidRPr="00746E3B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Package of thin dry-erase markers (</w:t>
      </w:r>
      <w:r w:rsidR="00242ACF" w:rsidRPr="00746E3B">
        <w:rPr>
          <w:sz w:val="24"/>
          <w:szCs w:val="24"/>
        </w:rPr>
        <w:t>black</w:t>
      </w:r>
      <w:r w:rsidRPr="00746E3B">
        <w:rPr>
          <w:sz w:val="24"/>
          <w:szCs w:val="24"/>
        </w:rPr>
        <w:t>)</w:t>
      </w:r>
      <w:r w:rsidR="00242ACF" w:rsidRPr="00746E3B">
        <w:rPr>
          <w:sz w:val="24"/>
          <w:szCs w:val="24"/>
        </w:rPr>
        <w:t xml:space="preserve"> </w:t>
      </w:r>
    </w:p>
    <w:p w14:paraId="21534E81" w14:textId="381B4E60" w:rsidR="00157D11" w:rsidRDefault="00071DFA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</w:t>
      </w:r>
      <w:r w:rsidR="00CD2B89" w:rsidRPr="00746E3B">
        <w:rPr>
          <w:sz w:val="24"/>
          <w:szCs w:val="24"/>
        </w:rPr>
        <w:t>ox of 12</w:t>
      </w:r>
      <w:r w:rsidR="00157D11" w:rsidRPr="00746E3B">
        <w:rPr>
          <w:sz w:val="24"/>
          <w:szCs w:val="24"/>
        </w:rPr>
        <w:t xml:space="preserve"> colored pencils</w:t>
      </w:r>
    </w:p>
    <w:p w14:paraId="0A9A84EE" w14:textId="471479C4" w:rsidR="00071DFA" w:rsidRPr="00746E3B" w:rsidRDefault="00071DFA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box crayons (12 or 24 pack only)</w:t>
      </w:r>
    </w:p>
    <w:p w14:paraId="13F76F47" w14:textId="296B75BE" w:rsidR="00157D11" w:rsidRPr="00746E3B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1 pair of student scissors</w:t>
      </w:r>
      <w:r w:rsidR="00746E3B" w:rsidRPr="00746E3B">
        <w:rPr>
          <w:sz w:val="24"/>
          <w:szCs w:val="24"/>
        </w:rPr>
        <w:t xml:space="preserve"> </w:t>
      </w:r>
    </w:p>
    <w:p w14:paraId="1674A40D" w14:textId="0CEBDB6A" w:rsidR="00157D11" w:rsidRPr="002930AC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Package of glue sticks (3)</w:t>
      </w:r>
      <w:r w:rsidR="00242ACF" w:rsidRPr="00746E3B">
        <w:rPr>
          <w:sz w:val="24"/>
          <w:szCs w:val="24"/>
        </w:rPr>
        <w:t xml:space="preserve"> </w:t>
      </w:r>
    </w:p>
    <w:p w14:paraId="4C6371EA" w14:textId="2525AA7F" w:rsidR="002930AC" w:rsidRPr="002930AC" w:rsidRDefault="002930AC" w:rsidP="00CD2B89">
      <w:pPr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Package of yellow post-it notes </w:t>
      </w:r>
    </w:p>
    <w:p w14:paraId="13C6557A" w14:textId="211E2681" w:rsidR="00157D11" w:rsidRPr="00071DFA" w:rsidRDefault="00157D11" w:rsidP="00CD2B89">
      <w:pPr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71DFA">
        <w:rPr>
          <w:b/>
          <w:bCs/>
          <w:sz w:val="24"/>
          <w:szCs w:val="24"/>
        </w:rPr>
        <w:t>P</w:t>
      </w:r>
      <w:r w:rsidR="00242ACF" w:rsidRPr="00071DFA">
        <w:rPr>
          <w:b/>
          <w:bCs/>
          <w:sz w:val="24"/>
          <w:szCs w:val="24"/>
        </w:rPr>
        <w:t>ouch p</w:t>
      </w:r>
      <w:r w:rsidRPr="00071DFA">
        <w:rPr>
          <w:b/>
          <w:bCs/>
          <w:sz w:val="24"/>
          <w:szCs w:val="24"/>
        </w:rPr>
        <w:t xml:space="preserve">encil case </w:t>
      </w:r>
      <w:r w:rsidR="002930AC" w:rsidRPr="00071DFA">
        <w:rPr>
          <w:b/>
          <w:bCs/>
          <w:sz w:val="24"/>
          <w:szCs w:val="24"/>
        </w:rPr>
        <w:t>with name</w:t>
      </w:r>
    </w:p>
    <w:p w14:paraId="3AC9D920" w14:textId="77777777" w:rsidR="00157D11" w:rsidRPr="00746E3B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Lunch box</w:t>
      </w:r>
    </w:p>
    <w:p w14:paraId="6C9B761E" w14:textId="19FE4E04" w:rsidR="00157D11" w:rsidRDefault="00157D11" w:rsidP="00CD2B89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746E3B">
        <w:rPr>
          <w:sz w:val="24"/>
          <w:szCs w:val="24"/>
        </w:rPr>
        <w:t>Backpack without wheels</w:t>
      </w:r>
    </w:p>
    <w:p w14:paraId="26A70C88" w14:textId="710B21C7" w:rsidR="00121872" w:rsidRPr="006A7F65" w:rsidRDefault="008229BE" w:rsidP="006A7F65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8229BE">
        <w:rPr>
          <w:b/>
          <w:bCs/>
          <w:sz w:val="24"/>
          <w:szCs w:val="24"/>
          <w:highlight w:val="yellow"/>
        </w:rPr>
        <w:t>Earphones/earbuds</w:t>
      </w:r>
      <w:r>
        <w:rPr>
          <w:sz w:val="24"/>
          <w:szCs w:val="24"/>
        </w:rPr>
        <w:t xml:space="preserve"> (with name on them or on baggie to put them in)</w:t>
      </w:r>
      <w:r w:rsidR="00071DFA">
        <w:rPr>
          <w:sz w:val="24"/>
          <w:szCs w:val="24"/>
        </w:rPr>
        <w:t xml:space="preserve"> </w:t>
      </w:r>
      <w:r w:rsidR="00071DFA" w:rsidRPr="00071DFA">
        <w:rPr>
          <w:b/>
          <w:bCs/>
          <w:sz w:val="24"/>
          <w:szCs w:val="24"/>
          <w:highlight w:val="yellow"/>
        </w:rPr>
        <w:t>MUST HAVE!!!</w:t>
      </w:r>
    </w:p>
    <w:p w14:paraId="356F8EAD" w14:textId="77777777" w:rsidR="00121872" w:rsidRDefault="00157D11" w:rsidP="001218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872">
        <w:rPr>
          <w:sz w:val="24"/>
          <w:szCs w:val="24"/>
        </w:rPr>
        <w:t>2 large boxes of tissues</w:t>
      </w:r>
    </w:p>
    <w:p w14:paraId="106E435E" w14:textId="7092CAED" w:rsidR="00121872" w:rsidRDefault="008B4B91" w:rsidP="001218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229BE">
        <w:rPr>
          <w:sz w:val="24"/>
          <w:szCs w:val="24"/>
        </w:rPr>
        <w:t xml:space="preserve"> roll</w:t>
      </w:r>
      <w:r w:rsidR="00157D11" w:rsidRPr="00121872">
        <w:rPr>
          <w:sz w:val="24"/>
          <w:szCs w:val="24"/>
        </w:rPr>
        <w:t xml:space="preserve"> of paper towels</w:t>
      </w:r>
    </w:p>
    <w:p w14:paraId="371E9E8D" w14:textId="4A7FD930" w:rsidR="00121872" w:rsidRPr="002930AC" w:rsidRDefault="008B4B91" w:rsidP="001218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510A8">
        <w:rPr>
          <w:sz w:val="24"/>
          <w:szCs w:val="24"/>
        </w:rPr>
        <w:t xml:space="preserve"> container </w:t>
      </w:r>
      <w:r w:rsidR="00157D11" w:rsidRPr="00121872">
        <w:rPr>
          <w:sz w:val="24"/>
          <w:szCs w:val="24"/>
        </w:rPr>
        <w:t>Lysol or Clorox Disinfecting wipes</w:t>
      </w:r>
    </w:p>
    <w:p w14:paraId="42DB5132" w14:textId="77777777" w:rsidR="00121872" w:rsidRPr="00121872" w:rsidRDefault="00121872" w:rsidP="00121872">
      <w:pPr>
        <w:spacing w:after="0"/>
        <w:rPr>
          <w:sz w:val="24"/>
          <w:szCs w:val="24"/>
        </w:rPr>
      </w:pPr>
    </w:p>
    <w:p w14:paraId="64716ADE" w14:textId="4E936DB2" w:rsidR="00121872" w:rsidRPr="008229BE" w:rsidRDefault="00121872" w:rsidP="00121872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Pr="00121872">
        <w:rPr>
          <w:b/>
          <w:sz w:val="24"/>
          <w:szCs w:val="24"/>
        </w:rPr>
        <w:t>All clothing items should also be labeled with your child’s name. (jackets, sweaters, sweatshirts)</w:t>
      </w:r>
    </w:p>
    <w:sectPr w:rsidR="00121872" w:rsidRPr="0082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4677"/>
    <w:multiLevelType w:val="hybridMultilevel"/>
    <w:tmpl w:val="00203D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1A7161"/>
    <w:multiLevelType w:val="hybridMultilevel"/>
    <w:tmpl w:val="CA2A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8851">
    <w:abstractNumId w:val="1"/>
  </w:num>
  <w:num w:numId="2" w16cid:durableId="1315642101">
    <w:abstractNumId w:val="1"/>
  </w:num>
  <w:num w:numId="3" w16cid:durableId="16628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11"/>
    <w:rsid w:val="00071DFA"/>
    <w:rsid w:val="00121872"/>
    <w:rsid w:val="00157D11"/>
    <w:rsid w:val="001A186C"/>
    <w:rsid w:val="001D40DB"/>
    <w:rsid w:val="00242ACF"/>
    <w:rsid w:val="002930AC"/>
    <w:rsid w:val="00344268"/>
    <w:rsid w:val="00353E6F"/>
    <w:rsid w:val="003A46C7"/>
    <w:rsid w:val="003F474F"/>
    <w:rsid w:val="004404C5"/>
    <w:rsid w:val="004510A8"/>
    <w:rsid w:val="00453450"/>
    <w:rsid w:val="005168FF"/>
    <w:rsid w:val="005F63A5"/>
    <w:rsid w:val="006A7F65"/>
    <w:rsid w:val="00746E3B"/>
    <w:rsid w:val="00787B42"/>
    <w:rsid w:val="008229BE"/>
    <w:rsid w:val="008B4B91"/>
    <w:rsid w:val="00925697"/>
    <w:rsid w:val="00A44015"/>
    <w:rsid w:val="00C320A3"/>
    <w:rsid w:val="00CD2B89"/>
    <w:rsid w:val="00DC3A4B"/>
    <w:rsid w:val="00DD30B8"/>
    <w:rsid w:val="00E3135C"/>
    <w:rsid w:val="00F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4498"/>
  <w15:chartTrackingRefBased/>
  <w15:docId w15:val="{0388A763-578F-462B-B345-6B2A75AF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kwIrR9tjbAhWFwFkKHbeXCUoQjRx6BAgBEAU&amp;url=http://fictionfactor.com/book-promotion/book-promotion-ebook-sales-on-smashwords/&amp;psig=AOvVaw3xOIs4vBZiX31Qe2Qzr-dJ&amp;ust=1529264031805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k65WV9tjbAhXyp1kKHTzFDN0QjRx6BAgBEAU&amp;url=https://www.vecteezy.com/random-objects/58198-cartoon-sun-vector&amp;psig=AOvVaw1i1pmk9HO8nkLvUEIizbgk&amp;ust=15292638201510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Lagueux</dc:creator>
  <cp:keywords/>
  <dc:description/>
  <cp:lastModifiedBy>Susan Lagueux</cp:lastModifiedBy>
  <cp:revision>7</cp:revision>
  <dcterms:created xsi:type="dcterms:W3CDTF">2019-06-18T19:41:00Z</dcterms:created>
  <dcterms:modified xsi:type="dcterms:W3CDTF">2024-06-07T13:21:00Z</dcterms:modified>
</cp:coreProperties>
</file>